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666FE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VI CONCURS DE DECORACIÓ NADALENCA DE BALCONS I FINESTRES</w:t>
      </w:r>
    </w:p>
    <w:p w14:paraId="29AA00BB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9EAD37B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BASES DE PARTICIPACIÓ</w:t>
      </w:r>
    </w:p>
    <w:p w14:paraId="40C015D0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411976B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1.- Podran participar en aquest concurs tots els habitatges/locals (balcons i finestres) del municipi de Vilalba dels Arcs. S’admet una única participació per habitatge/local.</w:t>
      </w:r>
    </w:p>
    <w:p w14:paraId="3260849D" w14:textId="77777777" w:rsidR="003A4C31" w:rsidRDefault="00E27FC7">
      <w:pPr>
        <w:shd w:val="clear" w:color="auto" w:fill="FFFFFF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2.- La persona que vulgui participar en el concurs s’haurà d’inscriure a l’Ajuntament de Vilalba dels Arcs.</w:t>
      </w:r>
    </w:p>
    <w:p w14:paraId="69046112" w14:textId="660160AF" w:rsidR="003A4C31" w:rsidRDefault="00E27FC7">
      <w:pPr>
        <w:shd w:val="clear" w:color="auto" w:fill="FFFFFF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Les sol·licituds per participar-hi es podran fer via telemàtica a través de la seu electrònica de l’ajuntament</w:t>
      </w:r>
      <w:r>
        <w:rPr>
          <w:rFonts w:ascii="Arial" w:eastAsia="Arial" w:hAnsi="Arial" w:cs="Arial"/>
          <w:color w:val="202124"/>
        </w:rPr>
        <w:t xml:space="preserve"> </w:t>
      </w:r>
      <w:hyperlink r:id="rId8" w:history="1">
        <w:r w:rsidR="00CB2BFE" w:rsidRPr="00021E70">
          <w:rPr>
            <w:rStyle w:val="Enlla"/>
            <w:rFonts w:ascii="Calibri" w:eastAsia="Calibri" w:hAnsi="Calibri" w:cs="Calibri"/>
            <w:position w:val="0"/>
            <w:sz w:val="22"/>
            <w:szCs w:val="22"/>
          </w:rPr>
          <w:t>www.vilalba.cat</w:t>
        </w:r>
      </w:hyperlink>
      <w:r>
        <w:rPr>
          <w:rFonts w:ascii="Calibri" w:eastAsia="Calibri" w:hAnsi="Calibri" w:cs="Calibri"/>
          <w:color w:val="2021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 o via correu electrònic </w:t>
      </w:r>
      <w:hyperlink r:id="rId9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aj</w:t>
        </w:r>
      </w:hyperlink>
      <w:hyperlink r:id="rId10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untament</w:t>
        </w:r>
      </w:hyperlink>
      <w:hyperlink r:id="rId11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@</w:t>
        </w:r>
      </w:hyperlink>
      <w:hyperlink r:id="rId12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vilalba</w:t>
        </w:r>
      </w:hyperlink>
      <w:hyperlink r:id="rId13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.cat</w:t>
        </w:r>
      </w:hyperlink>
      <w:r>
        <w:rPr>
          <w:rFonts w:ascii="Calibri" w:eastAsia="Calibri" w:hAnsi="Calibri" w:cs="Calibri"/>
          <w:sz w:val="22"/>
          <w:szCs w:val="22"/>
        </w:rPr>
        <w:t>. També s’acceptaran les instàncies presentades presencialment a les oficines de l’ajuntament. A les instàncies es farà constar:</w:t>
      </w:r>
    </w:p>
    <w:p w14:paraId="680CD969" w14:textId="77777777" w:rsidR="003A4C31" w:rsidRDefault="00E27FC7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Nom, cognoms i DNI de la persona participant.</w:t>
      </w:r>
    </w:p>
    <w:p w14:paraId="4FFD843C" w14:textId="77777777" w:rsidR="003A4C31" w:rsidRDefault="00E27FC7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Telèfon</w:t>
      </w:r>
    </w:p>
    <w:p w14:paraId="4BC6CBA3" w14:textId="77777777" w:rsidR="003A4C31" w:rsidRDefault="00E27FC7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Habitatge/local participant amb l’adreça i el lloc exacte de la decoració nadalenca.</w:t>
      </w:r>
    </w:p>
    <w:p w14:paraId="36DEC6DB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 termini per sol·licitar la participació en aquest concurs finalitzarà el dia 19 de desembre de 2025 a les 13:00 hores. No s’acceptarà cap sol·licitud presentada amb posterioritat a aquesta data i hora.</w:t>
      </w:r>
    </w:p>
    <w:p w14:paraId="076F23C7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Als balcons o finestres participants s’haurà de penjar el cartell de participació, què facilitarà l’ajuntament, en un lloc visible. </w:t>
      </w:r>
    </w:p>
    <w:p w14:paraId="4DBC2EE8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7605B2A" w14:textId="391376D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3.- La temàtica de la decoració dels balcons i finestres serà única i exclusivament el Nadal i haurà d’estar visible des del carrer del dia 23 de desembre de 2025 al 7 de gener de 2026, </w:t>
      </w:r>
      <w:r w:rsidR="00E21723">
        <w:rPr>
          <w:rFonts w:ascii="Calibri" w:eastAsia="Calibri" w:hAnsi="Calibri" w:cs="Calibri"/>
          <w:sz w:val="22"/>
          <w:szCs w:val="22"/>
        </w:rPr>
        <w:t>ambdós</w:t>
      </w:r>
      <w:r>
        <w:rPr>
          <w:rFonts w:ascii="Calibri" w:eastAsia="Calibri" w:hAnsi="Calibri" w:cs="Calibri"/>
          <w:sz w:val="22"/>
          <w:szCs w:val="22"/>
        </w:rPr>
        <w:t xml:space="preserve"> inclosos.</w:t>
      </w:r>
    </w:p>
    <w:p w14:paraId="56962EC7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A8D5DEF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4.- Procediment d’atorgament</w:t>
      </w:r>
    </w:p>
    <w:p w14:paraId="124089B2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 procediment d’atorgament es tramitarà en règim de concurrència competitiva, de conformitat amb allò previst en la Llei 38/2003, de 17 de novembre, general de subvencions.</w:t>
      </w:r>
    </w:p>
    <w:p w14:paraId="0250DDAB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 el procediment d’atorgament intervindrà un jurat, que estarà format pels membres de la Comissió de Festes.</w:t>
      </w:r>
    </w:p>
    <w:p w14:paraId="0DC98520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 votació serà popular.  Qualsevol veí o veïna podrà votar els balcons i/o finestres decorats i què tinguin col·locats els cartells de participació, d’acord amb els criteris següents:</w:t>
      </w:r>
    </w:p>
    <w:p w14:paraId="5F1D8234" w14:textId="77777777" w:rsidR="003A4C31" w:rsidRDefault="00E27FC7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ORIGINALITAT: es valoraran els balcons/finestres que estiguin decorats amb elements originals, que ressaltin algun aspecte o element en concret.</w:t>
      </w:r>
    </w:p>
    <w:p w14:paraId="0A18DB23" w14:textId="77777777" w:rsidR="003A4C31" w:rsidRDefault="00E27FC7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RECICLATGE: es valoraran els balcons/finestres que estiguin decorats i que formin un conjunt d’elements decoratius nadalencs a partir de materials reciclats.</w:t>
      </w:r>
    </w:p>
    <w:p w14:paraId="01509656" w14:textId="77777777" w:rsidR="00CB2BFE" w:rsidRPr="00CB2BFE" w:rsidRDefault="00E27FC7" w:rsidP="00CB2BFE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CB2BFE">
        <w:rPr>
          <w:rFonts w:ascii="Calibri" w:eastAsia="Calibri" w:hAnsi="Calibri" w:cs="Calibri"/>
          <w:sz w:val="22"/>
          <w:szCs w:val="22"/>
        </w:rPr>
        <w:t>IL·LUMINACIÓ: es valoraran els balcons/finestres que destaquin per la seva il·luminació conjunta.</w:t>
      </w:r>
    </w:p>
    <w:p w14:paraId="471CA1F2" w14:textId="5484AF94" w:rsidR="003A4C31" w:rsidRPr="00CB2BFE" w:rsidRDefault="00E27FC7" w:rsidP="00CB2BFE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CB2BFE">
        <w:rPr>
          <w:rFonts w:ascii="Calibri" w:eastAsia="Calibri" w:hAnsi="Calibri" w:cs="Calibri"/>
          <w:sz w:val="22"/>
          <w:szCs w:val="22"/>
        </w:rPr>
        <w:lastRenderedPageBreak/>
        <w:t>ARTESANALITAT: es valoraran els balcons/finestres que es composin d’elements elaborats de forma artesanal o manual.</w:t>
      </w:r>
    </w:p>
    <w:p w14:paraId="307DA399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EF9E086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 papereta de votació es repartirà a tots els habitatges del municipi, establint per tant un vot per habitatge, on es podrà emetre un vot a cadascuna de les quatre categories de participació, segons els criteris exposats en aquest punt. </w:t>
      </w:r>
    </w:p>
    <w:p w14:paraId="33275A82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7C8014D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Cada papereta estarà segellada per l’Ajuntament de Vilalba dels Arcs, a la part posterior. La papereta de votació s’haurà de dipositar a la bústia de l’ajuntament del 23 al 27 de desembre, ambdós inclosos.</w:t>
      </w:r>
    </w:p>
    <w:p w14:paraId="1EE692CF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E9ACCA5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El jurat farà el recompte i si hi considerés que hi ha una excepcional igualtat de mèrits entre dos balcons i/o finestres podria acordar la divisió de l’import del premi. </w:t>
      </w:r>
    </w:p>
    <w:p w14:paraId="63A98751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9B92329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 decisió del Jurat és inapel·lable i aquesta es farà pública el dia 28 de desembre de 2025 a les 19:00h durant l’acte de rebuda dels Patges Reials, també es publicarà a la pàgina web de l’Ajuntament de Vilalba dels Arcs i a </w:t>
      </w:r>
      <w:proofErr w:type="spellStart"/>
      <w:r>
        <w:rPr>
          <w:rFonts w:ascii="Calibri" w:eastAsia="Calibri" w:hAnsi="Calibri" w:cs="Calibri"/>
          <w:sz w:val="22"/>
          <w:szCs w:val="22"/>
        </w:rPr>
        <w:t>eAgora</w:t>
      </w:r>
      <w:proofErr w:type="spellEnd"/>
      <w:r>
        <w:rPr>
          <w:rFonts w:ascii="Calibri" w:eastAsia="Calibri" w:hAnsi="Calibri" w:cs="Calibri"/>
          <w:sz w:val="22"/>
          <w:szCs w:val="22"/>
        </w:rPr>
        <w:t>. El mateix dia es lliuraran els premis a les guanyadores i/o guanyadors.</w:t>
      </w:r>
    </w:p>
    <w:p w14:paraId="4E86DBF2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6B0BD17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Així mateix, el Jurat, si així ho considera, pot declarar els premis deserts, per categoria o en la seva totalitat.</w:t>
      </w:r>
    </w:p>
    <w:p w14:paraId="6552DD97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70BD993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5.- Els premis seran per als balcons/finestres que obtinguin major nombre de vots en cadascuna de les categories següents:</w:t>
      </w:r>
    </w:p>
    <w:p w14:paraId="5CA6AF92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1AA65B6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Premi ORIGINALITAT: val per un import de 125,00 € </w:t>
      </w:r>
    </w:p>
    <w:p w14:paraId="010C994A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Premi RECICLATGE: val per un import de 125,00 € </w:t>
      </w:r>
    </w:p>
    <w:p w14:paraId="5B6158C4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Premi IL·LUMINACIÓ: val per un import de 125,00 € </w:t>
      </w:r>
    </w:p>
    <w:p w14:paraId="40974079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Premi ARTESANALITAT: val per un import de 125,00 € </w:t>
      </w:r>
    </w:p>
    <w:p w14:paraId="05913090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E00A62E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Els premis s’hauran de consumir obligatòriament en els establiments del municipi de Vilalba dels Arcs.</w:t>
      </w:r>
    </w:p>
    <w:p w14:paraId="5327C82B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Les persones guanyadores hauran de presentar als establiments els vals dels premis. </w:t>
      </w:r>
    </w:p>
    <w:p w14:paraId="3176ECE6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Un cop consumit el premi, s’haurà de presentar a l’ajuntament el val amb els comprovants de compra fins l’1 d’abril de 2026.</w:t>
      </w:r>
    </w:p>
    <w:p w14:paraId="3A6B0800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71EB6AD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6.- Aspectes legals. Les persones participants autoritzen la difusió de les fotografies que la persona designada per l'Ajuntament realitzi als balcons i finestres inscrits en el present concurs </w:t>
      </w:r>
      <w:r>
        <w:rPr>
          <w:rFonts w:ascii="Calibri" w:eastAsia="Calibri" w:hAnsi="Calibri" w:cs="Calibri"/>
          <w:sz w:val="22"/>
          <w:szCs w:val="22"/>
        </w:rPr>
        <w:lastRenderedPageBreak/>
        <w:t>d'ornamentació nadalenca. Així mateix les fotografies dels balcons i finestres premiats seran propietat de l'Ajuntament per fer-ne ús, exhibició, reproducció, difusió i comunicació pública i transformació en qualsevol suport.</w:t>
      </w:r>
    </w:p>
    <w:p w14:paraId="3052DA0C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Les persones participants guanyadores autoritzen l’Ajuntament de Vilalba dels Arcs a fer difusió de les seves dades.</w:t>
      </w:r>
    </w:p>
    <w:p w14:paraId="7583D7F8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C40575E" w14:textId="0E33BFE4" w:rsidR="005950C1" w:rsidRDefault="005950C1" w:rsidP="005950C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7.- L’Ajuntament resoldrà totes les qüestions no previstes en les bases i es reserva el dret a modificar-les.</w:t>
      </w:r>
    </w:p>
    <w:p w14:paraId="589F5BB5" w14:textId="77777777" w:rsidR="005950C1" w:rsidRDefault="005950C1" w:rsidP="005950C1">
      <w:pPr>
        <w:spacing w:line="276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748E036C" w14:textId="3683C5CC" w:rsidR="005950C1" w:rsidRDefault="005950C1" w:rsidP="005950C1">
      <w:pPr>
        <w:spacing w:line="276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8.- Les persones participants en aquest concurs accepten expressament les bases del concurs i la decisió del jurat. </w:t>
      </w:r>
    </w:p>
    <w:p w14:paraId="4F0BF15A" w14:textId="77777777" w:rsidR="005950C1" w:rsidRDefault="005950C1" w:rsidP="005950C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E014E96" w14:textId="0D8E6715" w:rsidR="003A4C31" w:rsidRDefault="005950C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</w:t>
      </w:r>
      <w:r w:rsidR="00E27FC7">
        <w:rPr>
          <w:rFonts w:ascii="Calibri" w:eastAsia="Calibri" w:hAnsi="Calibri" w:cs="Calibri"/>
          <w:sz w:val="22"/>
          <w:szCs w:val="22"/>
        </w:rPr>
        <w:t xml:space="preserve">.- Protecció de dades. </w:t>
      </w:r>
    </w:p>
    <w:tbl>
      <w:tblPr>
        <w:tblW w:w="872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4"/>
        <w:gridCol w:w="5032"/>
      </w:tblGrid>
      <w:tr w:rsidR="005950C1" w:rsidRPr="00E27FC7" w14:paraId="5E6EF9B5" w14:textId="77777777" w:rsidTr="00A158E7">
        <w:trPr>
          <w:trHeight w:val="786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38B2F74D" w14:textId="77777777" w:rsidR="005950C1" w:rsidRPr="00E27FC7" w:rsidRDefault="005950C1" w:rsidP="00A158E7">
            <w:pPr>
              <w:pStyle w:val="Standard"/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sz w:val="16"/>
                <w:szCs w:val="16"/>
              </w:rPr>
              <w:t>Qui és el Responsable?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44C6294D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>Ajuntament de Vilalba dels Arcs</w:t>
            </w:r>
            <w:r w:rsidRPr="00E27FC7">
              <w:rPr>
                <w:rFonts w:ascii="Calibri" w:hAnsi="Calibri" w:cs="Calibri"/>
                <w:iCs/>
                <w:sz w:val="16"/>
                <w:szCs w:val="16"/>
              </w:rPr>
              <w:t xml:space="preserve">, NIF: P4317700E Plaça de la Vila, 3  43782-Vilalba dels Arcs  Tel. 977 438 002. </w:t>
            </w:r>
          </w:p>
          <w:p w14:paraId="012B5122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Delegat de protecció de dades: </w:t>
            </w:r>
            <w:r w:rsidRPr="00E27FC7">
              <w:rPr>
                <w:rFonts w:ascii="Calibri" w:hAnsi="Calibri" w:cs="Calibri"/>
                <w:bCs/>
                <w:sz w:val="16"/>
                <w:szCs w:val="16"/>
              </w:rPr>
              <w:t xml:space="preserve">Diputació de Tarragona - Protecció de Dades i Transparència </w:t>
            </w:r>
          </w:p>
          <w:p w14:paraId="75D436E0" w14:textId="77777777" w:rsidR="005950C1" w:rsidRPr="00E27FC7" w:rsidRDefault="005950C1" w:rsidP="00A158E7">
            <w:pPr>
              <w:pStyle w:val="TableParagraph"/>
              <w:spacing w:before="3"/>
              <w:ind w:hanging="2"/>
              <w:jc w:val="both"/>
              <w:rPr>
                <w:rFonts w:ascii="Calibri" w:eastAsia="Times New Roman" w:hAnsi="Calibri" w:cs="Calibri"/>
                <w:bCs/>
                <w:sz w:val="16"/>
                <w:szCs w:val="16"/>
                <w:lang w:eastAsia="es-ES" w:bidi="ar-SA"/>
              </w:rPr>
            </w:pPr>
            <w:r w:rsidRPr="00E27FC7">
              <w:rPr>
                <w:rFonts w:ascii="Calibri" w:eastAsia="Times New Roman" w:hAnsi="Calibri" w:cs="Calibri"/>
                <w:bCs/>
                <w:sz w:val="16"/>
                <w:szCs w:val="16"/>
                <w:lang w:eastAsia="es-ES" w:bidi="ar-SA"/>
              </w:rPr>
              <w:t>Carrer Pere Martell, 2 43001 Tarragona     Telèfon: 977.29.66.99</w:t>
            </w:r>
          </w:p>
          <w:p w14:paraId="694A320D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iCs/>
                <w:color w:val="FF0000"/>
                <w:sz w:val="16"/>
                <w:szCs w:val="16"/>
              </w:rPr>
            </w:pPr>
            <w:r w:rsidRPr="00E27FC7">
              <w:rPr>
                <w:rFonts w:ascii="Calibri" w:hAnsi="Calibri" w:cs="Calibri"/>
                <w:bCs/>
                <w:sz w:val="16"/>
                <w:szCs w:val="16"/>
              </w:rPr>
              <w:t xml:space="preserve">Adreça electrònica: </w:t>
            </w:r>
            <w:hyperlink r:id="rId14" w:history="1">
              <w:r w:rsidRPr="00E27FC7">
                <w:rPr>
                  <w:rStyle w:val="Enlla"/>
                  <w:rFonts w:ascii="Calibri" w:hAnsi="Calibri" w:cs="Calibri"/>
                  <w:sz w:val="16"/>
                  <w:szCs w:val="16"/>
                  <w:lang w:eastAsia="ar-SA"/>
                </w:rPr>
                <w:t>protecciodades.municipis@dipta.cat</w:t>
              </w:r>
            </w:hyperlink>
          </w:p>
        </w:tc>
      </w:tr>
      <w:tr w:rsidR="005950C1" w:rsidRPr="00E27FC7" w14:paraId="622DB4ED" w14:textId="77777777" w:rsidTr="00A158E7">
        <w:trPr>
          <w:trHeight w:val="254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6E7E8D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sz w:val="16"/>
                <w:szCs w:val="16"/>
              </w:rPr>
              <w:t>Amb quina finalitat recollim les teves dades?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9D358" w14:textId="7CA92318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sz w:val="16"/>
                <w:szCs w:val="16"/>
              </w:rPr>
              <w:t>Les dades personals recollides s’utilitzen per tal de gestionar el VI concurs</w:t>
            </w:r>
            <w:r w:rsidRPr="00E27FC7">
              <w:rPr>
                <w:rFonts w:ascii="Calibri" w:hAnsi="Calibri" w:cs="Calibri"/>
                <w:iCs/>
                <w:sz w:val="16"/>
                <w:szCs w:val="16"/>
              </w:rPr>
              <w:t xml:space="preserve"> de decoració nadalenca de balcons i finestres</w:t>
            </w:r>
            <w:r w:rsidRPr="00E27FC7">
              <w:rPr>
                <w:rFonts w:ascii="Calibri" w:hAnsi="Calibri" w:cs="Calibri"/>
                <w:sz w:val="16"/>
                <w:szCs w:val="16"/>
              </w:rPr>
              <w:t xml:space="preserve"> d’acord amb les presents bases, així com amb finalitat estadística, històrica o científica. </w:t>
            </w:r>
          </w:p>
        </w:tc>
      </w:tr>
      <w:tr w:rsidR="005950C1" w:rsidRPr="00E27FC7" w14:paraId="192B0880" w14:textId="77777777" w:rsidTr="00A158E7">
        <w:trPr>
          <w:trHeight w:val="254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82DFC3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sz w:val="16"/>
                <w:szCs w:val="16"/>
              </w:rPr>
              <w:t>Quina és la legitimació per al tractament de les vostres dades?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F263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sz w:val="16"/>
                <w:szCs w:val="16"/>
              </w:rPr>
              <w:t xml:space="preserve">Es d’aplicació els següents articles del Reglament General de protecció de dades (RGPD).  </w:t>
            </w:r>
          </w:p>
          <w:p w14:paraId="1735A2CC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sz w:val="16"/>
                <w:szCs w:val="16"/>
              </w:rPr>
              <w:t xml:space="preserve">6.1.e) </w:t>
            </w:r>
            <w:bookmarkStart w:id="0" w:name="_Hlk178150592"/>
            <w:r w:rsidRPr="00E27FC7">
              <w:rPr>
                <w:rFonts w:ascii="Calibri" w:hAnsi="Calibri" w:cs="Calibri"/>
                <w:sz w:val="16"/>
                <w:szCs w:val="16"/>
              </w:rPr>
              <w:t xml:space="preserve">Tractament necessari per complir una missió realitzada en interès públic     </w:t>
            </w:r>
            <w:bookmarkEnd w:id="0"/>
          </w:p>
          <w:p w14:paraId="7FB335FC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bCs/>
                <w:sz w:val="16"/>
                <w:szCs w:val="16"/>
              </w:rPr>
              <w:t>Aquest Ajuntament podrà verificar l’exactitud de les dades declarades per la persona interessada en virtut de la potestat de verificació atribuïda per la DA 8ª de la Llei org</w:t>
            </w:r>
            <w:r w:rsidRPr="00E27FC7">
              <w:rPr>
                <w:rFonts w:ascii="Calibri" w:hAnsi="Calibri" w:cs="Calibri"/>
                <w:sz w:val="16"/>
                <w:szCs w:val="16"/>
              </w:rPr>
              <w:t xml:space="preserve">ànica de protecció de dades personals i garantia dels drets digitals </w:t>
            </w:r>
            <w:r w:rsidRPr="00E27FC7">
              <w:rPr>
                <w:rFonts w:ascii="Calibri" w:hAnsi="Calibri" w:cs="Calibri"/>
                <w:bCs/>
                <w:sz w:val="16"/>
                <w:szCs w:val="16"/>
              </w:rPr>
              <w:t xml:space="preserve"> (LOPDGDD)</w:t>
            </w:r>
          </w:p>
        </w:tc>
      </w:tr>
      <w:tr w:rsidR="005950C1" w:rsidRPr="00E27FC7" w14:paraId="4212D01A" w14:textId="77777777" w:rsidTr="00A158E7">
        <w:trPr>
          <w:trHeight w:val="254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1C508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sz w:val="16"/>
                <w:szCs w:val="16"/>
              </w:rPr>
              <w:t>Dades tractades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9607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 w:rsidRPr="00E27FC7">
              <w:rPr>
                <w:rFonts w:ascii="Calibri" w:hAnsi="Calibri" w:cs="Calibri"/>
                <w:sz w:val="16"/>
                <w:szCs w:val="16"/>
              </w:rPr>
              <w:t xml:space="preserve">Dades </w:t>
            </w:r>
            <w:proofErr w:type="spellStart"/>
            <w:r w:rsidRPr="00E27FC7">
              <w:rPr>
                <w:rFonts w:ascii="Calibri" w:hAnsi="Calibri" w:cs="Calibri"/>
                <w:sz w:val="16"/>
                <w:szCs w:val="16"/>
              </w:rPr>
              <w:t>identificatives</w:t>
            </w:r>
            <w:proofErr w:type="spellEnd"/>
            <w:r w:rsidRPr="00E27FC7">
              <w:rPr>
                <w:rFonts w:ascii="Calibri" w:hAnsi="Calibri" w:cs="Calibri"/>
                <w:sz w:val="16"/>
                <w:szCs w:val="16"/>
              </w:rPr>
              <w:t>: DNI / Passaport, nom i cognoms, adreça (habitatge o local) i telèfon.</w:t>
            </w:r>
          </w:p>
          <w:p w14:paraId="6D286760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950C1" w:rsidRPr="00E27FC7" w14:paraId="737A322E" w14:textId="77777777" w:rsidTr="00A158E7">
        <w:trPr>
          <w:trHeight w:val="254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C64398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sz w:val="16"/>
                <w:szCs w:val="16"/>
              </w:rPr>
              <w:t>A quins destinataris es comunicaran les vostres dades?</w:t>
            </w:r>
          </w:p>
          <w:p w14:paraId="5F1C095D" w14:textId="77777777" w:rsidR="005950C1" w:rsidRPr="00E27FC7" w:rsidRDefault="005950C1" w:rsidP="00A158E7">
            <w:pPr>
              <w:jc w:val="both"/>
              <w:rPr>
                <w:rFonts w:ascii="Calibri" w:eastAsia="Arial Unicode MS" w:hAnsi="Calibri" w:cs="Calibri"/>
                <w:sz w:val="16"/>
                <w:szCs w:val="16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02B3F" w14:textId="77777777" w:rsidR="005950C1" w:rsidRPr="00E27FC7" w:rsidRDefault="005950C1" w:rsidP="00A158E7">
            <w:pPr>
              <w:ind w:hanging="2"/>
              <w:jc w:val="both"/>
              <w:rPr>
                <w:rFonts w:ascii="Calibri" w:hAnsi="Calibri" w:cs="Calibri"/>
                <w:sz w:val="16"/>
                <w:szCs w:val="16"/>
              </w:rPr>
            </w:pPr>
            <w:bookmarkStart w:id="1" w:name="_Toc119404297"/>
            <w:bookmarkStart w:id="2" w:name="_Hlk99357934"/>
            <w:bookmarkStart w:id="3" w:name="_Hlk178150633"/>
            <w:r w:rsidRPr="00E27FC7">
              <w:rPr>
                <w:rFonts w:ascii="Calibri" w:hAnsi="Calibri" w:cs="Calibri"/>
                <w:sz w:val="16"/>
                <w:szCs w:val="16"/>
              </w:rPr>
              <w:t xml:space="preserve">Sindicatura de comptes; Base Nacional de Subvencions; </w:t>
            </w:r>
            <w:bookmarkStart w:id="4" w:name="_Hlk67313368"/>
            <w:r w:rsidRPr="00E27FC7">
              <w:rPr>
                <w:rFonts w:ascii="Calibri" w:hAnsi="Calibri" w:cs="Calibri"/>
                <w:sz w:val="16"/>
                <w:szCs w:val="16"/>
              </w:rPr>
              <w:t>Registre de Subvencions de Catalunya.</w:t>
            </w:r>
            <w:bookmarkEnd w:id="1"/>
            <w:r w:rsidRPr="00E27FC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bookmarkEnd w:id="4"/>
          </w:p>
          <w:bookmarkEnd w:id="2"/>
          <w:p w14:paraId="08A7F066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sz w:val="16"/>
                <w:szCs w:val="16"/>
              </w:rPr>
              <w:t>Portal de transparència de l’Ajuntament de Vilalba dels Arcs</w:t>
            </w:r>
          </w:p>
          <w:p w14:paraId="2DBE2ABC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sz w:val="16"/>
                <w:szCs w:val="16"/>
              </w:rPr>
              <w:t>Quan es pugui realitzar la comunicació de dades conforme a l'article 6 del RGPD, relatiu a la legitimació del tractament, i en el supòsit que un tercer acrediti interès legítim, sempre que no prevalguin els interessos, els drets i les llibertats de la persona interessada.</w:t>
            </w:r>
            <w:bookmarkEnd w:id="3"/>
          </w:p>
        </w:tc>
      </w:tr>
      <w:tr w:rsidR="005950C1" w:rsidRPr="00E27FC7" w14:paraId="503F330C" w14:textId="77777777" w:rsidTr="00A158E7">
        <w:trPr>
          <w:trHeight w:val="254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E3FE48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Quin és el termini de conservació? 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ED578" w14:textId="77777777" w:rsidR="005950C1" w:rsidRPr="00E27FC7" w:rsidRDefault="005950C1" w:rsidP="00A158E7">
            <w:pPr>
              <w:ind w:hanging="2"/>
              <w:jc w:val="both"/>
              <w:rPr>
                <w:rFonts w:ascii="Calibri" w:hAnsi="Calibri" w:cs="Calibri"/>
                <w:sz w:val="16"/>
                <w:szCs w:val="16"/>
              </w:rPr>
            </w:pPr>
            <w:bookmarkStart w:id="5" w:name="_Toc119404306"/>
            <w:r w:rsidRPr="00E27FC7">
              <w:rPr>
                <w:rFonts w:ascii="Calibri" w:hAnsi="Calibri" w:cs="Calibri"/>
                <w:sz w:val="16"/>
                <w:szCs w:val="16"/>
              </w:rPr>
              <w:t>Codi TAAD 745 Expedients d’atorgament de subvencions. En el cas de les subvencions de lliure concurrència adjudicades, conservació permanent del projecte, la memòria i les actes d’avaluació, sempre que n’hi hagi i destrucció de la resta de documentació en el termini de  sis anys des de la remissió del Compte General a la Sindicatura de Comptes.</w:t>
            </w:r>
            <w:bookmarkEnd w:id="5"/>
            <w:r w:rsidRPr="00E27FC7">
              <w:rPr>
                <w:rFonts w:ascii="Calibri" w:hAnsi="Calibri" w:cs="Calibri"/>
                <w:sz w:val="16"/>
                <w:szCs w:val="16"/>
              </w:rPr>
              <w:t xml:space="preserve"> Enllaç a la informació:</w:t>
            </w:r>
          </w:p>
          <w:p w14:paraId="727010BE" w14:textId="77777777" w:rsidR="005950C1" w:rsidRPr="00E27FC7" w:rsidRDefault="005950C1" w:rsidP="00A158E7">
            <w:pPr>
              <w:ind w:hanging="2"/>
              <w:jc w:val="both"/>
              <w:rPr>
                <w:rFonts w:ascii="Calibri" w:hAnsi="Calibri" w:cs="Calibri"/>
                <w:color w:val="0000FF"/>
                <w:sz w:val="16"/>
                <w:szCs w:val="16"/>
                <w:u w:val="single"/>
              </w:rPr>
            </w:pPr>
            <w:hyperlink r:id="rId15" w:history="1">
              <w:r w:rsidRPr="00E27FC7">
                <w:rPr>
                  <w:rStyle w:val="Enlla"/>
                  <w:rFonts w:ascii="Calibri" w:hAnsi="Calibri" w:cs="Calibri"/>
                  <w:sz w:val="16"/>
                  <w:szCs w:val="16"/>
                </w:rPr>
                <w:t>https://cultura.gencat.cat/ca/temes/arxius-i-gestio-documental/cnaatd/</w:t>
              </w:r>
            </w:hyperlink>
          </w:p>
        </w:tc>
      </w:tr>
      <w:tr w:rsidR="005950C1" w:rsidRPr="00E27FC7" w14:paraId="0976A79C" w14:textId="77777777" w:rsidTr="00A158E7">
        <w:trPr>
          <w:trHeight w:val="254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962E19" w14:textId="77777777" w:rsidR="005950C1" w:rsidRPr="00E27FC7" w:rsidRDefault="005950C1" w:rsidP="00A158E7">
            <w:pPr>
              <w:jc w:val="both"/>
              <w:rPr>
                <w:rFonts w:ascii="Calibri" w:eastAsia="Arial Unicode MS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sz w:val="16"/>
                <w:szCs w:val="16"/>
              </w:rPr>
              <w:t>Transferències internacionals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34DA5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sz w:val="16"/>
                <w:szCs w:val="16"/>
              </w:rPr>
              <w:t xml:space="preserve">No se’n preveuen </w:t>
            </w:r>
          </w:p>
        </w:tc>
      </w:tr>
      <w:tr w:rsidR="005950C1" w:rsidRPr="00E27FC7" w14:paraId="66767A68" w14:textId="77777777" w:rsidTr="00A158E7">
        <w:trPr>
          <w:trHeight w:val="254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08B808" w14:textId="77777777" w:rsidR="005950C1" w:rsidRPr="00E27FC7" w:rsidRDefault="005950C1" w:rsidP="00A158E7">
            <w:pPr>
              <w:snapToGrid w:val="0"/>
              <w:jc w:val="both"/>
              <w:rPr>
                <w:rFonts w:ascii="Calibri" w:eastAsia="Arial Unicode MS" w:hAnsi="Calibri" w:cs="Calibri"/>
                <w:sz w:val="16"/>
                <w:szCs w:val="16"/>
              </w:rPr>
            </w:pPr>
          </w:p>
          <w:p w14:paraId="7188D2C3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sz w:val="16"/>
                <w:szCs w:val="16"/>
              </w:rPr>
              <w:t>Quins són els vostres drets?</w:t>
            </w:r>
          </w:p>
          <w:p w14:paraId="290A6419" w14:textId="77777777" w:rsidR="005950C1" w:rsidRPr="00E27FC7" w:rsidRDefault="005950C1" w:rsidP="00A158E7">
            <w:pPr>
              <w:jc w:val="both"/>
              <w:rPr>
                <w:rFonts w:ascii="Calibri" w:eastAsia="Arial Unicode MS" w:hAnsi="Calibri" w:cs="Calibri"/>
                <w:sz w:val="16"/>
                <w:szCs w:val="16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E43C" w14:textId="77777777" w:rsidR="005950C1" w:rsidRPr="00E27FC7" w:rsidRDefault="005950C1" w:rsidP="00A158E7">
            <w:pPr>
              <w:spacing w:line="276" w:lineRule="auto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E27FC7">
              <w:rPr>
                <w:rFonts w:ascii="Calibri" w:hAnsi="Calibri" w:cs="Calibri"/>
                <w:sz w:val="16"/>
                <w:szCs w:val="16"/>
              </w:rPr>
              <w:t xml:space="preserve">Pot exercir els seus drets d'accés, rectificació, supressió, portabilitat de les seves dades i a la limitació o oposició del seu tractament, així com no ser objecte de decisions individuals automatitzades, </w:t>
            </w:r>
            <w:r w:rsidRPr="00E27FC7">
              <w:rPr>
                <w:rFonts w:ascii="Calibri" w:hAnsi="Calibri" w:cs="Calibri"/>
                <w:iCs/>
                <w:sz w:val="16"/>
                <w:szCs w:val="16"/>
              </w:rPr>
              <w:t>mitjançant un escrit a l’adreça postal:</w:t>
            </w:r>
            <w:r w:rsidRPr="00E27FC7"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  <w:t xml:space="preserve"> </w:t>
            </w:r>
            <w:r w:rsidRPr="00E27FC7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>Ajuntament de Vilalba dels Arcs</w:t>
            </w:r>
            <w:r w:rsidRPr="00E27FC7">
              <w:rPr>
                <w:rFonts w:ascii="Calibri" w:hAnsi="Calibri" w:cs="Calibri"/>
                <w:iCs/>
                <w:sz w:val="16"/>
                <w:szCs w:val="16"/>
              </w:rPr>
              <w:t xml:space="preserve">, Plaça de la Vila, 3  43782-Vilalba dels Arcs; O també, mitjançant el formulari electrònic: </w:t>
            </w:r>
            <w:hyperlink r:id="rId16" w:history="1">
              <w:r w:rsidRPr="00E27FC7">
                <w:rPr>
                  <w:rStyle w:val="Enlla"/>
                  <w:rFonts w:ascii="Calibri" w:hAnsi="Calibri" w:cs="Calibri"/>
                  <w:sz w:val="16"/>
                  <w:szCs w:val="16"/>
                  <w:lang w:eastAsia="ar-SA"/>
                </w:rPr>
                <w:t>https://vilalbadelsarcs.eadministracio.cat/dossier.1</w:t>
              </w:r>
            </w:hyperlink>
          </w:p>
        </w:tc>
      </w:tr>
      <w:tr w:rsidR="005950C1" w:rsidRPr="00E27FC7" w14:paraId="1C9CD961" w14:textId="77777777" w:rsidTr="00A158E7">
        <w:trPr>
          <w:trHeight w:val="254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42D2DA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E27FC7">
              <w:rPr>
                <w:rFonts w:ascii="Calibri" w:hAnsi="Calibri" w:cs="Calibri"/>
                <w:b/>
                <w:bCs/>
                <w:sz w:val="16"/>
                <w:szCs w:val="16"/>
              </w:rPr>
              <w:t>Quines  vies de reclamació hi ha?</w:t>
            </w:r>
          </w:p>
          <w:p w14:paraId="209FE4B1" w14:textId="77777777" w:rsidR="005950C1" w:rsidRPr="00E27FC7" w:rsidRDefault="005950C1" w:rsidP="00A158E7">
            <w:pPr>
              <w:jc w:val="both"/>
              <w:rPr>
                <w:rFonts w:ascii="Calibri" w:eastAsia="Arial Unicode MS" w:hAnsi="Calibri" w:cs="Calibri"/>
                <w:sz w:val="16"/>
                <w:szCs w:val="16"/>
              </w:rPr>
            </w:pP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51891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E27FC7">
              <w:rPr>
                <w:rFonts w:ascii="Calibri" w:hAnsi="Calibri" w:cs="Calibri"/>
                <w:iCs/>
                <w:sz w:val="16"/>
                <w:szCs w:val="16"/>
              </w:rPr>
              <w:t>Si considereu que els vostres drets no s’han atès adequadament, teniu dret a presentar una reclamació davant l'</w:t>
            </w:r>
            <w:r w:rsidRPr="00E27FC7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>Autoritat Catalana de protecció de dades</w:t>
            </w:r>
            <w:r w:rsidRPr="00E27FC7">
              <w:rPr>
                <w:rFonts w:ascii="Calibri" w:hAnsi="Calibri" w:cs="Calibri"/>
                <w:iCs/>
                <w:sz w:val="16"/>
                <w:szCs w:val="16"/>
              </w:rPr>
              <w:t xml:space="preserve"> (</w:t>
            </w:r>
            <w:proofErr w:type="spellStart"/>
            <w:r w:rsidRPr="00E27FC7">
              <w:rPr>
                <w:rFonts w:ascii="Calibri" w:hAnsi="Calibri" w:cs="Calibri"/>
                <w:iCs/>
                <w:sz w:val="16"/>
                <w:szCs w:val="16"/>
              </w:rPr>
              <w:t>APDCat</w:t>
            </w:r>
            <w:proofErr w:type="spellEnd"/>
            <w:r w:rsidRPr="00E27FC7">
              <w:rPr>
                <w:rFonts w:ascii="Calibri" w:hAnsi="Calibri" w:cs="Calibri"/>
                <w:iCs/>
                <w:sz w:val="16"/>
                <w:szCs w:val="16"/>
              </w:rPr>
              <w:t>):</w:t>
            </w:r>
            <w:hyperlink r:id="rId17" w:history="1">
              <w:r w:rsidRPr="00E27FC7">
                <w:rPr>
                  <w:rStyle w:val="Enlla"/>
                  <w:rFonts w:ascii="Calibri" w:hAnsi="Calibri" w:cs="Calibri"/>
                  <w:sz w:val="16"/>
                  <w:szCs w:val="16"/>
                  <w:lang w:eastAsia="ar-SA"/>
                </w:rPr>
                <w:t>https://apdcat.gencat.cat/ca/seu_electronica/tramits/reclamacio/</w:t>
              </w:r>
            </w:hyperlink>
          </w:p>
          <w:p w14:paraId="115C4A58" w14:textId="77777777" w:rsidR="005950C1" w:rsidRPr="00E27FC7" w:rsidRDefault="005950C1" w:rsidP="00A158E7">
            <w:pPr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E27FC7">
              <w:rPr>
                <w:rFonts w:ascii="Calibri" w:hAnsi="Calibri" w:cs="Calibri"/>
                <w:iCs/>
                <w:sz w:val="16"/>
                <w:szCs w:val="16"/>
              </w:rPr>
              <w:t xml:space="preserve">També, amb caràcter previ a la presentació de la reclamació davant l’APDCAT, podeu dirigir-vos al delegat de protecció de dades </w:t>
            </w:r>
            <w:hyperlink r:id="rId18" w:history="1">
              <w:r w:rsidRPr="00E27FC7">
                <w:rPr>
                  <w:rStyle w:val="Enlla"/>
                  <w:rFonts w:ascii="Calibri" w:hAnsi="Calibri" w:cs="Calibri"/>
                  <w:iCs/>
                  <w:sz w:val="16"/>
                  <w:szCs w:val="16"/>
                </w:rPr>
                <w:t>protecciodades.municipis@dipta.cat</w:t>
              </w:r>
            </w:hyperlink>
            <w:r w:rsidRPr="00E27FC7">
              <w:rPr>
                <w:rFonts w:ascii="Calibri" w:hAnsi="Calibri" w:cs="Calibri"/>
                <w:sz w:val="16"/>
                <w:szCs w:val="16"/>
                <w:lang w:eastAsia="ar-SA"/>
              </w:rPr>
              <w:t xml:space="preserve"> </w:t>
            </w:r>
          </w:p>
        </w:tc>
      </w:tr>
    </w:tbl>
    <w:p w14:paraId="685BA311" w14:textId="77777777" w:rsidR="005950C1" w:rsidRPr="00E27FC7" w:rsidRDefault="005950C1">
      <w:pPr>
        <w:spacing w:line="276" w:lineRule="auto"/>
        <w:jc w:val="both"/>
        <w:rPr>
          <w:rFonts w:ascii="Calibri" w:eastAsia="Calibri" w:hAnsi="Calibri" w:cs="Calibri"/>
          <w:sz w:val="16"/>
          <w:szCs w:val="16"/>
        </w:rPr>
      </w:pPr>
    </w:p>
    <w:p w14:paraId="7330B651" w14:textId="77777777" w:rsidR="003A4C31" w:rsidRPr="005950C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DCAFFEA" w14:textId="77777777" w:rsidR="003A4C31" w:rsidRPr="005950C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FC88321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A5B8200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396FAE4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223BBD8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L’alcaldessa</w:t>
      </w:r>
    </w:p>
    <w:p w14:paraId="4FEA1E17" w14:textId="77777777" w:rsidR="003A4C31" w:rsidRDefault="003A4C31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3914347" w14:textId="77777777" w:rsidR="003A4C31" w:rsidRDefault="00E27FC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Laura Domènech Vallespí</w:t>
      </w:r>
    </w:p>
    <w:sectPr w:rsidR="003A4C31">
      <w:headerReference w:type="default" r:id="rId19"/>
      <w:footerReference w:type="default" r:id="rId20"/>
      <w:pgSz w:w="11905" w:h="16837"/>
      <w:pgMar w:top="1440" w:right="1440" w:bottom="1440" w:left="1440" w:header="1440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9A74A" w14:textId="77777777" w:rsidR="007B4C1D" w:rsidRDefault="007B4C1D">
      <w:r>
        <w:separator/>
      </w:r>
    </w:p>
  </w:endnote>
  <w:endnote w:type="continuationSeparator" w:id="0">
    <w:p w14:paraId="00B0F9F5" w14:textId="77777777" w:rsidR="007B4C1D" w:rsidRDefault="007B4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B2D843-2333-48DA-889F-F23B30A4D1A1}"/>
    <w:embedBold r:id="rId2" w:fontKey="{6BB5CB53-BE95-49AD-813D-6C18969CF68E}"/>
    <w:embedItalic r:id="rId3" w:fontKey="{43101016-27F8-46A9-AE64-2A6B605C6168}"/>
    <w:embedBoldItalic r:id="rId4" w:fontKey="{35F0296F-7226-4948-9C8B-0875FC97A6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49DBD596-8CA4-499A-9C30-EF94431E03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B67391D-E020-4A25-9F4E-F12D90533CC5}"/>
    <w:embedBold r:id="rId7" w:fontKey="{4CB3CBBF-F676-4FD8-8E31-70EBD75CA9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2FE020E0-E600-464A-9FC9-EE295AC60EB9}"/>
  </w:font>
  <w:font w:name="Lincoln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44356FBF-A9BA-421F-89ED-DF8F4BABEB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7DB72E4-F726-4F7D-BB95-E64BA65667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13852" w14:textId="77777777" w:rsidR="003A4C31" w:rsidRDefault="003A4C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13A85D2" w14:textId="77777777" w:rsidR="003A4C31" w:rsidRDefault="00E27F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1DA70FB" wp14:editId="242D2D9E">
              <wp:simplePos x="0" y="0"/>
              <wp:positionH relativeFrom="column">
                <wp:posOffset>-6348</wp:posOffset>
              </wp:positionH>
              <wp:positionV relativeFrom="paragraph">
                <wp:posOffset>50800</wp:posOffset>
              </wp:positionV>
              <wp:extent cx="0" cy="12700"/>
              <wp:effectExtent l="0" t="0" r="0" b="0"/>
              <wp:wrapNone/>
              <wp:docPr id="1033" name="Conector recto de flecha 1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88500" y="3780000"/>
                        <a:ext cx="57150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-6348</wp:posOffset>
              </wp:positionH>
              <wp:positionV relativeFrom="paragraph">
                <wp:posOffset>50800</wp:posOffset>
              </wp:positionV>
              <wp:extent cx="0" cy="12700"/>
              <wp:effectExtent b="0" l="0" r="0" t="0"/>
              <wp:wrapNone/>
              <wp:docPr id="103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D2CA694" w14:textId="77777777" w:rsidR="003A4C31" w:rsidRDefault="00E27F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>Plaça de la Vila, 3  *  Tel. 977 438 002  *  Fax 977 438 133  *  43782-Vilalba dels Arcs  *  aj.vilalba@altanet.org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251C1" w14:textId="77777777" w:rsidR="007B4C1D" w:rsidRDefault="007B4C1D">
      <w:r>
        <w:separator/>
      </w:r>
    </w:p>
  </w:footnote>
  <w:footnote w:type="continuationSeparator" w:id="0">
    <w:p w14:paraId="4FC942AF" w14:textId="77777777" w:rsidR="007B4C1D" w:rsidRDefault="007B4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DECF2" w14:textId="77777777" w:rsidR="003A4C31" w:rsidRDefault="00E27F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Lincoln" w:eastAsia="Lincoln" w:hAnsi="Lincoln" w:cs="Lincoln"/>
        <w:color w:val="000000"/>
        <w:sz w:val="32"/>
        <w:szCs w:val="32"/>
      </w:rPr>
    </w:pPr>
    <w:r>
      <w:rPr>
        <w:rFonts w:ascii="Lincoln" w:eastAsia="Lincoln" w:hAnsi="Lincoln" w:cs="Lincoln"/>
        <w:noProof/>
        <w:color w:val="000000"/>
        <w:sz w:val="32"/>
        <w:szCs w:val="32"/>
      </w:rPr>
      <w:drawing>
        <wp:inline distT="0" distB="0" distL="114300" distR="114300" wp14:anchorId="2F679C93" wp14:editId="34EE76C4">
          <wp:extent cx="457200" cy="691515"/>
          <wp:effectExtent l="0" t="0" r="0" b="0"/>
          <wp:docPr id="103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" cy="691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Lincoln" w:eastAsia="Lincoln" w:hAnsi="Lincoln" w:cs="Lincoln"/>
        <w:color w:val="000000"/>
        <w:sz w:val="32"/>
        <w:szCs w:val="32"/>
      </w:rPr>
      <w:t xml:space="preserve"> </w:t>
    </w:r>
    <w:r>
      <w:rPr>
        <w:rFonts w:ascii="Lincoln" w:eastAsia="Lincoln" w:hAnsi="Lincoln" w:cs="Lincoln"/>
        <w:color w:val="000000"/>
        <w:sz w:val="32"/>
        <w:szCs w:val="32"/>
      </w:rPr>
      <w:tab/>
    </w:r>
    <w:r>
      <w:rPr>
        <w:rFonts w:ascii="Lincoln" w:eastAsia="Lincoln" w:hAnsi="Lincoln" w:cs="Lincoln"/>
        <w:color w:val="000000"/>
        <w:sz w:val="32"/>
        <w:szCs w:val="32"/>
      </w:rPr>
      <w:tab/>
      <w:t>Ajuntament de Vilalba dels A</w:t>
    </w:r>
    <w:r>
      <w:rPr>
        <w:rFonts w:ascii="Lincoln" w:eastAsia="Lincoln" w:hAnsi="Lincoln" w:cs="Lincoln"/>
        <w:sz w:val="32"/>
        <w:szCs w:val="32"/>
      </w:rPr>
      <w:t>rcs</w:t>
    </w:r>
    <w:r>
      <w:rPr>
        <w:rFonts w:ascii="Lincoln" w:eastAsia="Lincoln" w:hAnsi="Lincoln" w:cs="Lincoln"/>
        <w:color w:val="000000"/>
        <w:sz w:val="32"/>
        <w:szCs w:val="32"/>
      </w:rPr>
      <w:t xml:space="preserve">                  </w:t>
    </w:r>
    <w:r>
      <w:rPr>
        <w:rFonts w:ascii="Lincoln" w:eastAsia="Lincoln" w:hAnsi="Lincoln" w:cs="Lincoln"/>
        <w:color w:val="000000"/>
        <w:sz w:val="32"/>
        <w:szCs w:val="32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B4EFBFE" wp14:editId="6026215A">
              <wp:simplePos x="0" y="0"/>
              <wp:positionH relativeFrom="column">
                <wp:posOffset>781050</wp:posOffset>
              </wp:positionH>
              <wp:positionV relativeFrom="paragraph">
                <wp:posOffset>495300</wp:posOffset>
              </wp:positionV>
              <wp:extent cx="0" cy="12700"/>
              <wp:effectExtent l="0" t="0" r="0" b="0"/>
              <wp:wrapNone/>
              <wp:docPr id="1034" name="Conector recto de flecha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88550" y="3780000"/>
                        <a:ext cx="4914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781050</wp:posOffset>
              </wp:positionH>
              <wp:positionV relativeFrom="paragraph">
                <wp:posOffset>495300</wp:posOffset>
              </wp:positionV>
              <wp:extent cx="0" cy="12700"/>
              <wp:effectExtent b="0" l="0" r="0" t="0"/>
              <wp:wrapNone/>
              <wp:docPr id="103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5C7EE49" w14:textId="77777777" w:rsidR="003A4C31" w:rsidRDefault="003A4C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4083D"/>
    <w:multiLevelType w:val="multilevel"/>
    <w:tmpl w:val="8750B0CC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61846F3"/>
    <w:multiLevelType w:val="multilevel"/>
    <w:tmpl w:val="8474E326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32956396">
    <w:abstractNumId w:val="1"/>
  </w:num>
  <w:num w:numId="2" w16cid:durableId="136650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C31"/>
    <w:rsid w:val="00237C24"/>
    <w:rsid w:val="003A4C31"/>
    <w:rsid w:val="00485D54"/>
    <w:rsid w:val="005950C1"/>
    <w:rsid w:val="007B4C1D"/>
    <w:rsid w:val="00B0287F"/>
    <w:rsid w:val="00CB2BFE"/>
    <w:rsid w:val="00E21723"/>
    <w:rsid w:val="00E2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604F7"/>
  <w15:docId w15:val="{AAAD71AA-5622-498B-BC25-80987828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a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  <w:lang w:val="ca-ES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widowControl w:val="0"/>
      <w:suppressAutoHyphens/>
      <w:autoSpaceDE w:val="0"/>
      <w:autoSpaceDN w:val="0"/>
      <w:adjustRightInd w:val="0"/>
      <w:spacing w:line="1" w:lineRule="atLeast"/>
      <w:ind w:leftChars="-1" w:left="6804" w:hangingChars="1" w:hanging="1"/>
      <w:jc w:val="both"/>
      <w:textDirection w:val="btLr"/>
      <w:textAlignment w:val="top"/>
      <w:outlineLvl w:val="2"/>
    </w:pPr>
    <w:rPr>
      <w:b/>
      <w:bCs/>
      <w:position w:val="-1"/>
      <w:sz w:val="22"/>
      <w:szCs w:val="22"/>
      <w:lang w:val="ca-ES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4"/>
    </w:pPr>
    <w:rPr>
      <w:b/>
      <w:bCs/>
      <w:i/>
      <w:iCs/>
      <w:position w:val="-1"/>
      <w:sz w:val="26"/>
      <w:szCs w:val="26"/>
      <w:lang w:val="ca-ES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ol7">
    <w:name w:val="heading 7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lang w:val="ca-ES"/>
    </w:rPr>
  </w:style>
  <w:style w:type="paragraph" w:styleId="Ttol8">
    <w:name w:val="heading 8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7"/>
    </w:pPr>
    <w:rPr>
      <w:i/>
      <w:iCs/>
      <w:position w:val="-1"/>
      <w:lang w:val="ca-ES"/>
    </w:rPr>
  </w:style>
  <w:style w:type="paragraph" w:styleId="Ttol9">
    <w:name w:val="heading 9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Arial" w:hAnsi="Arial" w:cs="Arial"/>
      <w:position w:val="-1"/>
      <w:sz w:val="22"/>
      <w:szCs w:val="22"/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uiPriority w:val="10"/>
    <w:qFormat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2"/>
      <w:lang w:val="ca-ES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alera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a-ES"/>
    </w:rPr>
  </w:style>
  <w:style w:type="paragraph" w:styleId="Peu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a-E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s-ES"/>
    </w:rPr>
  </w:style>
  <w:style w:type="paragraph" w:styleId="Textindependent">
    <w:name w:val="Body Text"/>
    <w:basedOn w:val="Normal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noProof/>
      <w:position w:val="-1"/>
    </w:rPr>
  </w:style>
  <w:style w:type="paragraph" w:styleId="Sagniadetextindependent">
    <w:name w:val="Body Text Indent"/>
    <w:basedOn w:val="Normal"/>
    <w:pPr>
      <w:suppressAutoHyphens/>
      <w:spacing w:after="120" w:line="1" w:lineRule="atLeast"/>
      <w:ind w:leftChars="-1" w:left="283" w:hangingChars="1" w:hanging="1"/>
      <w:textDirection w:val="btLr"/>
      <w:textAlignment w:val="top"/>
      <w:outlineLvl w:val="0"/>
    </w:pPr>
    <w:rPr>
      <w:position w:val="-1"/>
      <w:lang w:val="ca-ES"/>
    </w:rPr>
  </w:style>
  <w:style w:type="paragraph" w:styleId="Textindependent2">
    <w:name w:val="Body Text 2"/>
    <w:basedOn w:val="Normal"/>
    <w:pPr>
      <w:suppressAutoHyphens/>
      <w:spacing w:after="120" w:line="48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ca-ES"/>
    </w:rPr>
  </w:style>
  <w:style w:type="paragraph" w:styleId="Textindependent3">
    <w:name w:val="Body Text 3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16"/>
      <w:szCs w:val="16"/>
      <w:lang w:val="ca-ES"/>
    </w:rPr>
  </w:style>
  <w:style w:type="paragraph" w:styleId="Sagniadetextindependent2">
    <w:name w:val="Body Text Indent 2"/>
    <w:basedOn w:val="Normal"/>
    <w:pPr>
      <w:suppressAutoHyphens/>
      <w:spacing w:after="120" w:line="480" w:lineRule="auto"/>
      <w:ind w:leftChars="-1" w:left="283" w:hangingChars="1" w:hanging="1"/>
      <w:textDirection w:val="btLr"/>
      <w:textAlignment w:val="top"/>
      <w:outlineLvl w:val="0"/>
    </w:pPr>
    <w:rPr>
      <w:position w:val="-1"/>
      <w:lang w:val="ca-ES"/>
    </w:rPr>
  </w:style>
  <w:style w:type="character" w:styleId="Enlla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denotaapeudepgina">
    <w:name w:val="footnote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  <w:lang w:val="ca-ES" w:eastAsia="ca-ES"/>
    </w:rPr>
  </w:style>
  <w:style w:type="paragraph" w:styleId="Textdecomentari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0"/>
      <w:szCs w:val="20"/>
      <w:lang w:val="ca-ES" w:eastAsia="ca-ES"/>
    </w:rPr>
  </w:style>
  <w:style w:type="paragraph" w:styleId="Llista">
    <w:name w:val="List"/>
    <w:basedOn w:val="Normal"/>
    <w:pPr>
      <w:suppressAutoHyphens/>
      <w:spacing w:line="1" w:lineRule="atLeast"/>
      <w:ind w:leftChars="-1" w:left="283" w:hangingChars="1" w:hanging="283"/>
      <w:textDirection w:val="btLr"/>
      <w:textAlignment w:val="top"/>
      <w:outlineLvl w:val="0"/>
    </w:pPr>
    <w:rPr>
      <w:rFonts w:ascii="Arial" w:hAnsi="Arial"/>
      <w:position w:val="-1"/>
      <w:sz w:val="22"/>
      <w:szCs w:val="20"/>
      <w:lang w:val="ca-ES"/>
    </w:rPr>
  </w:style>
  <w:style w:type="paragraph" w:customStyle="1" w:styleId="Normal2">
    <w:name w:val="Normal2"/>
    <w:basedOn w:val="Normal"/>
    <w:next w:val="Normal"/>
    <w:pPr>
      <w:tabs>
        <w:tab w:val="left" w:pos="567"/>
      </w:tabs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2"/>
      <w:szCs w:val="20"/>
      <w:lang w:val="ca-ES"/>
    </w:rPr>
  </w:style>
  <w:style w:type="paragraph" w:customStyle="1" w:styleId="Estndard">
    <w:name w:val="Estàndard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" w:hAnsi="Helv"/>
      <w:position w:val="-1"/>
      <w:sz w:val="22"/>
      <w:szCs w:val="22"/>
      <w:lang w:val="es-ES" w:eastAsia="ca-ES"/>
    </w:rPr>
  </w:style>
  <w:style w:type="paragraph" w:styleId="Pargrafdellista">
    <w:name w:val="List Paragraph"/>
    <w:basedOn w:val="Normal"/>
    <w:pPr>
      <w:suppressAutoHyphens/>
      <w:spacing w:line="1" w:lineRule="atLeast"/>
      <w:ind w:leftChars="-1" w:left="708" w:hangingChars="1" w:hanging="1"/>
      <w:textDirection w:val="btLr"/>
      <w:textAlignment w:val="top"/>
      <w:outlineLvl w:val="0"/>
    </w:pPr>
    <w:rPr>
      <w:position w:val="-1"/>
      <w:lang w:val="ca-ES"/>
    </w:r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Cs w:val="20"/>
      <w:lang w:val="en-US"/>
    </w:rPr>
  </w:style>
  <w:style w:type="paragraph" w:customStyle="1" w:styleId="Listadosletra">
    <w:name w:val="Listados letra"/>
    <w:basedOn w:val="Normal"/>
    <w:pPr>
      <w:suppressAutoHyphens/>
      <w:spacing w:line="1" w:lineRule="atLeast"/>
      <w:ind w:leftChars="-1" w:left="851" w:hangingChars="1" w:hanging="284"/>
      <w:jc w:val="both"/>
      <w:textDirection w:val="btLr"/>
      <w:textAlignment w:val="top"/>
      <w:outlineLvl w:val="0"/>
    </w:pPr>
    <w:rPr>
      <w:position w:val="-1"/>
      <w:lang w:val="ca-ES"/>
    </w:rPr>
  </w:style>
  <w:style w:type="character" w:styleId="Refernciadenotaapeudepgina">
    <w:name w:val="footnote reference"/>
    <w:rPr>
      <w:rFonts w:ascii="Verdana" w:hAnsi="Verdana"/>
      <w:b/>
      <w:color w:val="F79646"/>
      <w:w w:val="100"/>
      <w:position w:val="-1"/>
      <w:sz w:val="16"/>
      <w:effect w:val="none"/>
      <w:vertAlign w:val="superscript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eastAsia="Calibri" w:hAnsi="Verdana" w:cs="Verdana"/>
      <w:color w:val="000000"/>
      <w:position w:val="-1"/>
      <w:lang w:val="ca-ES" w:eastAsia="en-US"/>
    </w:rPr>
  </w:style>
  <w:style w:type="character" w:styleId="Mencisenseresoldr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Standard">
    <w:name w:val="Standard"/>
    <w:qFormat/>
    <w:rsid w:val="005950C1"/>
    <w:pPr>
      <w:suppressAutoHyphens/>
      <w:textAlignment w:val="baseline"/>
    </w:pPr>
    <w:rPr>
      <w:kern w:val="2"/>
      <w:szCs w:val="20"/>
      <w:lang w:val="ca-ES" w:eastAsia="zh-CN"/>
    </w:rPr>
  </w:style>
  <w:style w:type="paragraph" w:customStyle="1" w:styleId="TableParagraph">
    <w:name w:val="Table Paragraph"/>
    <w:basedOn w:val="Normal"/>
    <w:uiPriority w:val="1"/>
    <w:qFormat/>
    <w:rsid w:val="005950C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ca-ES"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alba.cat" TargetMode="External"/><Relationship Id="rId13" Type="http://schemas.openxmlformats.org/officeDocument/2006/relationships/hyperlink" Target="mailto:aj.vilalba@altanet.org" TargetMode="External"/><Relationship Id="rId18" Type="http://schemas.openxmlformats.org/officeDocument/2006/relationships/hyperlink" Target="mailto:protecciodades.municipis@dipta.ca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j.vilalba@altanet.org" TargetMode="External"/><Relationship Id="rId17" Type="http://schemas.openxmlformats.org/officeDocument/2006/relationships/hyperlink" Target="https://apdcat.gencat.cat/ca/seu_electronica/tramits/reclamaci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lalbadelsarcs.eadministracio.cat/dossier.1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j.vilalba@altanet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ultura.gencat.cat/ca/temes/arxius-i-gestio-documental/cnaatd/" TargetMode="External"/><Relationship Id="rId10" Type="http://schemas.openxmlformats.org/officeDocument/2006/relationships/hyperlink" Target="mailto:aj.vilalba@altanet.or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j.vilalba@altanet.org" TargetMode="External"/><Relationship Id="rId14" Type="http://schemas.openxmlformats.org/officeDocument/2006/relationships/hyperlink" Target="mailto:protecciodades.municipis@dipta.cat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tmENKm4BZGcmUbhiSWmvu1HQSw==">CgMxLjA4AHIhMWxNVmRQbzFJT2JObVVxR0F5Q0xEaVF0ZGszYnd6RS1F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AJUNT. VILALBA DELS ARCS</dc:creator>
  <cp:lastModifiedBy>ldomenech@vilalba.cat</cp:lastModifiedBy>
  <cp:revision>2</cp:revision>
  <dcterms:created xsi:type="dcterms:W3CDTF">2025-12-04T11:57:00Z</dcterms:created>
  <dcterms:modified xsi:type="dcterms:W3CDTF">2025-12-04T11:57:00Z</dcterms:modified>
</cp:coreProperties>
</file>